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4E" w:rsidRPr="00F312D6" w:rsidRDefault="003E767F" w:rsidP="00F312D6">
      <w:pPr>
        <w:jc w:val="center"/>
        <w:rPr>
          <w:rFonts w:ascii="Verdana" w:hAnsi="Verdana" w:cs="Tahoma"/>
          <w:sz w:val="28"/>
          <w:szCs w:val="28"/>
        </w:rPr>
      </w:pPr>
      <w:r w:rsidRPr="00F312D6">
        <w:rPr>
          <w:rFonts w:ascii="Verdana" w:hAnsi="Verdana" w:cs="Tahoma"/>
          <w:sz w:val="28"/>
          <w:szCs w:val="28"/>
        </w:rPr>
        <w:t>NECHES RIVER RUNNERS ASSOCIATION SCHOLARSHIP</w:t>
      </w:r>
    </w:p>
    <w:p w:rsidR="003E767F" w:rsidRDefault="003E767F" w:rsidP="00F312D6">
      <w:pPr>
        <w:jc w:val="center"/>
        <w:rPr>
          <w:rFonts w:ascii="Verdana" w:hAnsi="Verdana" w:cs="Tahoma"/>
          <w:sz w:val="28"/>
          <w:szCs w:val="28"/>
        </w:rPr>
      </w:pPr>
      <w:r w:rsidRPr="00F312D6">
        <w:rPr>
          <w:rFonts w:ascii="Verdana" w:hAnsi="Verdana" w:cs="Tahoma"/>
          <w:sz w:val="28"/>
          <w:szCs w:val="28"/>
        </w:rPr>
        <w:t>TRINITY VALLEY COMMUNITY COLLEGE/PALESTINE CAMPUS</w:t>
      </w:r>
    </w:p>
    <w:p w:rsidR="003E767F" w:rsidRDefault="003E767F"/>
    <w:p w:rsidR="003E767F" w:rsidRDefault="003E767F" w:rsidP="00F312D6">
      <w:pPr>
        <w:jc w:val="both"/>
      </w:pPr>
      <w:r>
        <w:t>The Neches River Runners Association awards scholarships to both high school seniors and non-traditional students.  Monies are awarded in May to deserving high school graduates and in January to continuing freshman and sophomore students attending classes on the Palestine Campus of Trinity Valley Community College.</w:t>
      </w:r>
    </w:p>
    <w:p w:rsidR="003E767F" w:rsidRDefault="003E767F" w:rsidP="00F312D6">
      <w:pPr>
        <w:jc w:val="both"/>
      </w:pPr>
      <w:r>
        <w:t>While academic merit, community service and involvement in extra-curricular activities are</w:t>
      </w:r>
      <w:r w:rsidR="003374A9">
        <w:t xml:space="preserve"> </w:t>
      </w:r>
      <w:r w:rsidR="00137509">
        <w:t xml:space="preserve">some of the </w:t>
      </w:r>
      <w:r w:rsidR="003374A9">
        <w:t xml:space="preserve">determining factors, strong consideration is given to those applicants demonstrating financial need and a </w:t>
      </w:r>
      <w:r w:rsidR="00F312D6">
        <w:t xml:space="preserve">genuine </w:t>
      </w:r>
      <w:r w:rsidR="003374A9">
        <w:t>commitment</w:t>
      </w:r>
      <w:r w:rsidR="00F312D6">
        <w:t xml:space="preserve"> to educational and career goals</w:t>
      </w:r>
      <w:r w:rsidR="003374A9">
        <w:t>.</w:t>
      </w:r>
    </w:p>
    <w:p w:rsidR="003374A9" w:rsidRDefault="003374A9" w:rsidP="00F312D6">
      <w:pPr>
        <w:jc w:val="both"/>
      </w:pPr>
      <w:r>
        <w:t xml:space="preserve">The number and </w:t>
      </w:r>
      <w:r w:rsidR="00137509">
        <w:t xml:space="preserve">dollar </w:t>
      </w:r>
      <w:r>
        <w:t>amount of awards varies each year</w:t>
      </w:r>
      <w:r w:rsidR="00137509">
        <w:t>,</w:t>
      </w:r>
      <w:r>
        <w:t xml:space="preserve"> depending on available funds.  The award stipulates students must attend the Palestine Campus of Trinity Valley Community College.</w:t>
      </w:r>
    </w:p>
    <w:p w:rsidR="00F312D6" w:rsidRDefault="00F312D6" w:rsidP="00F312D6">
      <w:pPr>
        <w:jc w:val="both"/>
      </w:pPr>
    </w:p>
    <w:p w:rsidR="001978A0" w:rsidRPr="008E3D27" w:rsidRDefault="001978A0" w:rsidP="00F312D6">
      <w:pPr>
        <w:jc w:val="both"/>
        <w:rPr>
          <w:b/>
        </w:rPr>
      </w:pPr>
      <w:r w:rsidRPr="008E3D27">
        <w:rPr>
          <w:b/>
        </w:rPr>
        <w:t xml:space="preserve">Applications are available </w:t>
      </w:r>
      <w:r w:rsidR="00F312D6" w:rsidRPr="008E3D27">
        <w:rPr>
          <w:b/>
        </w:rPr>
        <w:t>at the following locations/sites:</w:t>
      </w:r>
    </w:p>
    <w:p w:rsidR="001978A0" w:rsidRDefault="001978A0" w:rsidP="00F312D6">
      <w:pPr>
        <w:jc w:val="both"/>
      </w:pPr>
      <w:r w:rsidRPr="008E3D27">
        <w:rPr>
          <w:b/>
        </w:rPr>
        <w:t>*</w:t>
      </w:r>
      <w:r w:rsidR="00F312D6">
        <w:t>Area High School Counselors</w:t>
      </w:r>
    </w:p>
    <w:p w:rsidR="00F312D6" w:rsidRDefault="00F312D6" w:rsidP="00F312D6">
      <w:pPr>
        <w:jc w:val="both"/>
      </w:pPr>
      <w:r>
        <w:t>*Trinity Valley Community College/</w:t>
      </w:r>
      <w:r w:rsidR="006C1ACF">
        <w:t xml:space="preserve">Palestine </w:t>
      </w:r>
      <w:r>
        <w:t>Campus Financial Aid Office</w:t>
      </w:r>
    </w:p>
    <w:p w:rsidR="008E3D27" w:rsidRDefault="00F312D6" w:rsidP="00F312D6">
      <w:pPr>
        <w:jc w:val="both"/>
      </w:pPr>
      <w:r>
        <w:t>*On</w:t>
      </w:r>
      <w:r w:rsidR="006C1ACF">
        <w:t>l</w:t>
      </w:r>
      <w:r>
        <w:t>ine –</w:t>
      </w:r>
      <w:r w:rsidR="00EE3F19">
        <w:t xml:space="preserve"> www.necheswildernessrace.com</w:t>
      </w:r>
    </w:p>
    <w:p w:rsidR="00EE3F19" w:rsidRDefault="00EE3F19" w:rsidP="00F312D6">
      <w:pPr>
        <w:jc w:val="both"/>
      </w:pPr>
    </w:p>
    <w:p w:rsidR="008E3D27" w:rsidRPr="008E3D27" w:rsidRDefault="008E3D27" w:rsidP="00F312D6">
      <w:pPr>
        <w:jc w:val="both"/>
        <w:rPr>
          <w:b/>
        </w:rPr>
      </w:pPr>
      <w:r w:rsidRPr="008E3D27">
        <w:rPr>
          <w:b/>
        </w:rPr>
        <w:t>Completed applications should be submitted to:</w:t>
      </w:r>
    </w:p>
    <w:p w:rsidR="008E3D27" w:rsidRDefault="008E3D27" w:rsidP="008E3D27">
      <w:pPr>
        <w:spacing w:after="0"/>
        <w:jc w:val="both"/>
      </w:pPr>
      <w:r>
        <w:t>Neches River Runners</w:t>
      </w:r>
    </w:p>
    <w:p w:rsidR="008E3D27" w:rsidRDefault="008E3D27" w:rsidP="008E3D27">
      <w:pPr>
        <w:spacing w:after="0"/>
        <w:jc w:val="both"/>
      </w:pPr>
      <w:r>
        <w:t>P.O. Box 4312</w:t>
      </w:r>
    </w:p>
    <w:p w:rsidR="008E3D27" w:rsidRDefault="008E3D27" w:rsidP="008E3D27">
      <w:pPr>
        <w:spacing w:after="0"/>
        <w:jc w:val="both"/>
      </w:pPr>
      <w:r>
        <w:t>Palestine, Texas  75802</w:t>
      </w:r>
    </w:p>
    <w:p w:rsidR="00A41C7E" w:rsidRDefault="00A41C7E" w:rsidP="00A41C7E">
      <w:pPr>
        <w:jc w:val="center"/>
        <w:sectPr w:rsidR="00A41C7E" w:rsidSect="00A41C7E">
          <w:pgSz w:w="12240" w:h="15840"/>
          <w:pgMar w:top="1440" w:right="1440" w:bottom="1440" w:left="1440" w:header="720" w:footer="720" w:gutter="0"/>
          <w:cols w:space="720"/>
          <w:docGrid w:linePitch="360"/>
        </w:sectPr>
      </w:pPr>
      <w:r>
        <w:br w:type="page"/>
      </w:r>
    </w:p>
    <w:p w:rsidR="00A41C7E" w:rsidRPr="00A41C7E" w:rsidRDefault="00A41C7E" w:rsidP="00A41C7E">
      <w:pPr>
        <w:jc w:val="center"/>
      </w:pPr>
      <w:bookmarkStart w:id="0" w:name="_GoBack"/>
      <w:bookmarkEnd w:id="0"/>
      <w:r w:rsidRPr="000E44D3">
        <w:rPr>
          <w:rFonts w:ascii="Arial" w:hAnsi="Arial" w:cs="Arial"/>
          <w:b/>
          <w:sz w:val="32"/>
          <w:szCs w:val="32"/>
          <w:u w:val="single"/>
        </w:rPr>
        <w:lastRenderedPageBreak/>
        <w:t>NECHES RIVER RUNNERS SCHOLARSHIP</w:t>
      </w:r>
    </w:p>
    <w:p w:rsidR="00A41C7E" w:rsidRDefault="00A41C7E" w:rsidP="00A41C7E">
      <w:pPr>
        <w:jc w:val="center"/>
        <w:rPr>
          <w:rFonts w:ascii="Arial" w:hAnsi="Arial" w:cs="Arial"/>
          <w:b/>
          <w:sz w:val="28"/>
          <w:szCs w:val="28"/>
        </w:rPr>
      </w:pPr>
      <w:r w:rsidRPr="000E44D3">
        <w:rPr>
          <w:rFonts w:ascii="Arial" w:hAnsi="Arial" w:cs="Arial"/>
          <w:b/>
          <w:sz w:val="28"/>
          <w:szCs w:val="28"/>
        </w:rPr>
        <w:t>TRINITY VALLEY COMMUNITY COLLEGE/ANDERSON CAMPUS</w:t>
      </w:r>
    </w:p>
    <w:p w:rsidR="00A41C7E" w:rsidRDefault="00A41C7E" w:rsidP="00A41C7E">
      <w:pPr>
        <w:rPr>
          <w:rFonts w:ascii="Arial" w:hAnsi="Arial" w:cs="Arial"/>
          <w:b/>
          <w:sz w:val="28"/>
          <w:szCs w:val="28"/>
        </w:rPr>
      </w:pPr>
    </w:p>
    <w:p w:rsidR="00A41C7E" w:rsidRDefault="00A41C7E" w:rsidP="00A41C7E">
      <w:pPr>
        <w:spacing w:after="0"/>
        <w:rPr>
          <w:rFonts w:ascii="Arial" w:hAnsi="Arial" w:cs="Arial"/>
          <w:sz w:val="24"/>
          <w:szCs w:val="24"/>
        </w:rPr>
      </w:pPr>
      <w:r>
        <w:rPr>
          <w:rFonts w:ascii="Arial" w:hAnsi="Arial" w:cs="Arial"/>
          <w:sz w:val="24"/>
          <w:szCs w:val="24"/>
        </w:rPr>
        <w:t>Name of Student ________________________________________________________</w:t>
      </w:r>
    </w:p>
    <w:p w:rsidR="00A41C7E" w:rsidRDefault="00A41C7E" w:rsidP="00A41C7E">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(Last, first, middle)</w:t>
      </w:r>
    </w:p>
    <w:p w:rsidR="00A41C7E" w:rsidRDefault="00A41C7E" w:rsidP="00A41C7E">
      <w:pPr>
        <w:spacing w:after="0"/>
        <w:rPr>
          <w:rFonts w:ascii="Arial" w:hAnsi="Arial" w:cs="Arial"/>
          <w:sz w:val="24"/>
          <w:szCs w:val="24"/>
        </w:rPr>
      </w:pPr>
    </w:p>
    <w:p w:rsidR="00A41C7E" w:rsidRDefault="00A41C7E" w:rsidP="00A41C7E">
      <w:pPr>
        <w:rPr>
          <w:rFonts w:ascii="Arial" w:hAnsi="Arial" w:cs="Arial"/>
          <w:sz w:val="24"/>
          <w:szCs w:val="24"/>
        </w:rPr>
      </w:pPr>
      <w:r>
        <w:rPr>
          <w:rFonts w:ascii="Arial" w:hAnsi="Arial" w:cs="Arial"/>
          <w:sz w:val="24"/>
          <w:szCs w:val="24"/>
        </w:rPr>
        <w:t>Date of Birth _______________________ SSN or TVIN _________________________</w:t>
      </w:r>
    </w:p>
    <w:p w:rsidR="00A41C7E" w:rsidRDefault="00A41C7E" w:rsidP="00A41C7E">
      <w:pPr>
        <w:spacing w:after="0"/>
        <w:rPr>
          <w:rFonts w:ascii="Arial" w:hAnsi="Arial" w:cs="Arial"/>
          <w:sz w:val="24"/>
          <w:szCs w:val="24"/>
        </w:rPr>
      </w:pPr>
      <w:r>
        <w:rPr>
          <w:rFonts w:ascii="Arial" w:hAnsi="Arial" w:cs="Arial"/>
          <w:sz w:val="24"/>
          <w:szCs w:val="24"/>
        </w:rPr>
        <w:t>Address _______________________________________________________________</w:t>
      </w:r>
    </w:p>
    <w:p w:rsidR="00A41C7E" w:rsidRDefault="00A41C7E" w:rsidP="00A41C7E">
      <w:pPr>
        <w:rPr>
          <w:rFonts w:ascii="Arial" w:hAnsi="Arial" w:cs="Arial"/>
          <w:sz w:val="24"/>
          <w:szCs w:val="24"/>
        </w:rPr>
      </w:pPr>
      <w:r>
        <w:rPr>
          <w:rFonts w:ascii="Arial" w:hAnsi="Arial" w:cs="Arial"/>
          <w:sz w:val="24"/>
          <w:szCs w:val="24"/>
        </w:rPr>
        <w:t xml:space="preserve">                                               Street or PO Box, City, State, ZIP</w:t>
      </w:r>
    </w:p>
    <w:p w:rsidR="00A41C7E" w:rsidRDefault="00A41C7E" w:rsidP="00A41C7E">
      <w:pPr>
        <w:rPr>
          <w:rFonts w:ascii="Arial" w:hAnsi="Arial" w:cs="Arial"/>
          <w:sz w:val="24"/>
          <w:szCs w:val="24"/>
        </w:rPr>
      </w:pPr>
      <w:r>
        <w:rPr>
          <w:rFonts w:ascii="Arial" w:hAnsi="Arial" w:cs="Arial"/>
          <w:sz w:val="24"/>
          <w:szCs w:val="24"/>
        </w:rPr>
        <w:t>Email Address _________________________ Telephone _______________________</w:t>
      </w:r>
    </w:p>
    <w:p w:rsidR="00A41C7E" w:rsidRDefault="00A41C7E" w:rsidP="00A41C7E">
      <w:pPr>
        <w:rPr>
          <w:rFonts w:ascii="Arial" w:hAnsi="Arial" w:cs="Arial"/>
          <w:sz w:val="24"/>
          <w:szCs w:val="24"/>
        </w:rPr>
      </w:pPr>
      <w:r>
        <w:rPr>
          <w:rFonts w:ascii="Arial" w:hAnsi="Arial" w:cs="Arial"/>
          <w:sz w:val="24"/>
          <w:szCs w:val="24"/>
        </w:rPr>
        <w:t xml:space="preserve">High School Attended ____________________________________________________ </w:t>
      </w:r>
    </w:p>
    <w:p w:rsidR="00A41C7E" w:rsidRDefault="00A41C7E" w:rsidP="00A41C7E">
      <w:pPr>
        <w:rPr>
          <w:rFonts w:ascii="Arial" w:hAnsi="Arial" w:cs="Arial"/>
          <w:sz w:val="24"/>
          <w:szCs w:val="24"/>
        </w:rPr>
      </w:pPr>
      <w:r>
        <w:rPr>
          <w:rFonts w:ascii="Arial" w:hAnsi="Arial" w:cs="Arial"/>
          <w:sz w:val="24"/>
          <w:szCs w:val="24"/>
        </w:rPr>
        <w:t>Date of Graduation/High School Equivalency __________________________________</w:t>
      </w:r>
    </w:p>
    <w:p w:rsidR="00A41C7E" w:rsidRDefault="00A41C7E" w:rsidP="00A41C7E">
      <w:pPr>
        <w:spacing w:line="600" w:lineRule="auto"/>
        <w:rPr>
          <w:rFonts w:ascii="Arial" w:hAnsi="Arial" w:cs="Arial"/>
          <w:sz w:val="24"/>
          <w:szCs w:val="24"/>
        </w:rPr>
      </w:pPr>
      <w:r>
        <w:rPr>
          <w:rFonts w:ascii="Arial" w:hAnsi="Arial" w:cs="Arial"/>
          <w:sz w:val="24"/>
          <w:szCs w:val="24"/>
        </w:rPr>
        <w:t>List all colleges and dates of attendance:</w:t>
      </w:r>
    </w:p>
    <w:p w:rsidR="00A41C7E" w:rsidRDefault="00A41C7E" w:rsidP="00A41C7E">
      <w:pPr>
        <w:pBdr>
          <w:top w:val="single" w:sz="12" w:space="1" w:color="auto"/>
          <w:bottom w:val="single" w:sz="12" w:space="1" w:color="auto"/>
        </w:pBdr>
        <w:spacing w:after="0" w:line="360" w:lineRule="auto"/>
        <w:rPr>
          <w:rFonts w:ascii="Arial" w:hAnsi="Arial" w:cs="Arial"/>
          <w:sz w:val="24"/>
          <w:szCs w:val="24"/>
        </w:rPr>
      </w:pPr>
    </w:p>
    <w:p w:rsidR="00A41C7E" w:rsidRDefault="00A41C7E" w:rsidP="00A41C7E">
      <w:pPr>
        <w:spacing w:after="0"/>
        <w:rPr>
          <w:rFonts w:ascii="Arial" w:hAnsi="Arial" w:cs="Arial"/>
          <w:sz w:val="24"/>
          <w:szCs w:val="24"/>
        </w:rPr>
      </w:pPr>
    </w:p>
    <w:p w:rsidR="00A41C7E" w:rsidRDefault="00A41C7E" w:rsidP="00A41C7E">
      <w:pPr>
        <w:spacing w:after="0"/>
        <w:rPr>
          <w:rFonts w:ascii="Arial" w:hAnsi="Arial" w:cs="Arial"/>
          <w:sz w:val="24"/>
          <w:szCs w:val="24"/>
        </w:rPr>
      </w:pPr>
      <w:r>
        <w:rPr>
          <w:rFonts w:ascii="Arial" w:hAnsi="Arial" w:cs="Arial"/>
          <w:sz w:val="24"/>
          <w:szCs w:val="24"/>
        </w:rPr>
        <w:t>______________________________________________________________________</w:t>
      </w:r>
    </w:p>
    <w:p w:rsidR="00A41C7E" w:rsidRDefault="00A41C7E" w:rsidP="00A41C7E">
      <w:pPr>
        <w:spacing w:after="0" w:line="360" w:lineRule="auto"/>
        <w:rPr>
          <w:rFonts w:ascii="Arial" w:hAnsi="Arial" w:cs="Arial"/>
          <w:sz w:val="24"/>
          <w:szCs w:val="24"/>
        </w:rPr>
      </w:pPr>
    </w:p>
    <w:p w:rsidR="00A41C7E" w:rsidRDefault="00A41C7E" w:rsidP="00A41C7E">
      <w:pPr>
        <w:rPr>
          <w:rFonts w:ascii="Arial" w:hAnsi="Arial" w:cs="Arial"/>
          <w:sz w:val="24"/>
          <w:szCs w:val="24"/>
        </w:rPr>
      </w:pPr>
      <w:r>
        <w:rPr>
          <w:rFonts w:ascii="Arial" w:hAnsi="Arial" w:cs="Arial"/>
          <w:sz w:val="24"/>
          <w:szCs w:val="24"/>
        </w:rPr>
        <w:t>Note the name(s) and amount(s) of any and all scholarships, grants, educational insurance policies or fellowships for which you are eligible. If monies have been awarded, please note amount.</w:t>
      </w:r>
    </w:p>
    <w:p w:rsidR="00A41C7E" w:rsidRDefault="00A41C7E" w:rsidP="00A41C7E">
      <w:pPr>
        <w:rPr>
          <w:rFonts w:ascii="Arial" w:hAnsi="Arial" w:cs="Arial"/>
          <w:sz w:val="24"/>
          <w:szCs w:val="24"/>
        </w:rPr>
      </w:pPr>
      <w:r>
        <w:rPr>
          <w:rFonts w:ascii="Arial" w:hAnsi="Arial" w:cs="Arial"/>
          <w:sz w:val="24"/>
          <w:szCs w:val="24"/>
        </w:rPr>
        <w:t>______________________________________________________________________</w:t>
      </w:r>
    </w:p>
    <w:p w:rsidR="00A41C7E" w:rsidRDefault="00A41C7E" w:rsidP="00A41C7E">
      <w:pPr>
        <w:rPr>
          <w:rFonts w:ascii="Arial" w:hAnsi="Arial" w:cs="Arial"/>
          <w:sz w:val="24"/>
          <w:szCs w:val="24"/>
        </w:rPr>
      </w:pPr>
      <w:r>
        <w:rPr>
          <w:rFonts w:ascii="Arial" w:hAnsi="Arial" w:cs="Arial"/>
          <w:sz w:val="24"/>
          <w:szCs w:val="24"/>
        </w:rPr>
        <w:t>______________________________________________________________________</w:t>
      </w:r>
    </w:p>
    <w:p w:rsidR="00A41C7E" w:rsidRDefault="00A41C7E" w:rsidP="00A41C7E">
      <w:pPr>
        <w:rPr>
          <w:rFonts w:ascii="Arial" w:hAnsi="Arial" w:cs="Arial"/>
          <w:sz w:val="24"/>
          <w:szCs w:val="24"/>
        </w:rPr>
      </w:pPr>
      <w:r>
        <w:rPr>
          <w:rFonts w:ascii="Arial" w:hAnsi="Arial" w:cs="Arial"/>
          <w:sz w:val="24"/>
          <w:szCs w:val="24"/>
        </w:rPr>
        <w:t>______________________________________________________________________</w:t>
      </w:r>
    </w:p>
    <w:p w:rsidR="00A41C7E" w:rsidRDefault="00A41C7E" w:rsidP="00A41C7E">
      <w:pPr>
        <w:rPr>
          <w:rFonts w:ascii="Arial" w:hAnsi="Arial" w:cs="Arial"/>
          <w:sz w:val="24"/>
          <w:szCs w:val="24"/>
        </w:rPr>
      </w:pPr>
      <w:r>
        <w:rPr>
          <w:rFonts w:ascii="Arial" w:hAnsi="Arial" w:cs="Arial"/>
          <w:sz w:val="24"/>
          <w:szCs w:val="24"/>
        </w:rPr>
        <w:t>______________________________________________________________________</w:t>
      </w:r>
    </w:p>
    <w:p w:rsidR="00A41C7E" w:rsidRDefault="00A41C7E" w:rsidP="00A41C7E">
      <w:pPr>
        <w:spacing w:after="0"/>
        <w:rPr>
          <w:rFonts w:ascii="Arial" w:hAnsi="Arial" w:cs="Arial"/>
          <w:sz w:val="24"/>
          <w:szCs w:val="24"/>
        </w:rPr>
      </w:pPr>
      <w:r>
        <w:rPr>
          <w:rFonts w:ascii="Arial" w:hAnsi="Arial" w:cs="Arial"/>
          <w:sz w:val="24"/>
          <w:szCs w:val="24"/>
        </w:rPr>
        <w:t>______________________________________________________________________</w:t>
      </w:r>
    </w:p>
    <w:p w:rsidR="00A41C7E" w:rsidRDefault="00A41C7E" w:rsidP="00A41C7E">
      <w:pPr>
        <w:rPr>
          <w:rFonts w:ascii="Arial" w:hAnsi="Arial" w:cs="Arial"/>
          <w:sz w:val="24"/>
          <w:szCs w:val="24"/>
        </w:rPr>
      </w:pPr>
    </w:p>
    <w:p w:rsidR="00A41C7E" w:rsidRDefault="00A41C7E" w:rsidP="00A41C7E">
      <w:pPr>
        <w:spacing w:after="0"/>
        <w:rPr>
          <w:rFonts w:ascii="Arial" w:hAnsi="Arial" w:cs="Arial"/>
          <w:sz w:val="24"/>
          <w:szCs w:val="24"/>
        </w:rPr>
      </w:pPr>
      <w:r>
        <w:rPr>
          <w:rFonts w:ascii="Arial" w:hAnsi="Arial" w:cs="Arial"/>
          <w:sz w:val="24"/>
          <w:szCs w:val="24"/>
        </w:rPr>
        <w:t xml:space="preserve">Have you made application for Federal Financial Aid (FAFSA)?  Yes ______ No ______  </w:t>
      </w:r>
    </w:p>
    <w:p w:rsidR="00A41C7E" w:rsidRDefault="00A41C7E" w:rsidP="00A41C7E">
      <w:pPr>
        <w:rPr>
          <w:rFonts w:ascii="Arial" w:hAnsi="Arial" w:cs="Arial"/>
          <w:sz w:val="24"/>
          <w:szCs w:val="24"/>
        </w:rPr>
      </w:pPr>
      <w:r>
        <w:rPr>
          <w:rFonts w:ascii="Arial" w:hAnsi="Arial" w:cs="Arial"/>
          <w:sz w:val="24"/>
          <w:szCs w:val="24"/>
        </w:rPr>
        <w:t xml:space="preserve">Please attach a copy of your award letter is applicable.      </w:t>
      </w:r>
    </w:p>
    <w:p w:rsidR="00A41C7E" w:rsidRDefault="00A41C7E">
      <w:pPr>
        <w:rPr>
          <w:rFonts w:ascii="Arial" w:hAnsi="Arial" w:cs="Arial"/>
          <w:sz w:val="24"/>
          <w:szCs w:val="24"/>
        </w:rPr>
      </w:pPr>
      <w:r>
        <w:rPr>
          <w:rFonts w:ascii="Arial" w:hAnsi="Arial" w:cs="Arial"/>
          <w:sz w:val="24"/>
          <w:szCs w:val="24"/>
        </w:rPr>
        <w:br w:type="page"/>
      </w:r>
    </w:p>
    <w:p w:rsidR="00A41C7E" w:rsidRDefault="00A41C7E" w:rsidP="00A41C7E">
      <w:pPr>
        <w:rPr>
          <w:rFonts w:ascii="Arial" w:hAnsi="Arial" w:cs="Arial"/>
          <w:sz w:val="24"/>
          <w:szCs w:val="24"/>
        </w:rPr>
      </w:pPr>
      <w:r>
        <w:rPr>
          <w:rFonts w:ascii="Arial" w:hAnsi="Arial" w:cs="Arial"/>
          <w:sz w:val="24"/>
          <w:szCs w:val="24"/>
        </w:rPr>
        <w:lastRenderedPageBreak/>
        <w:t>Will it be possible for you to continue your advanced education without financial assistance?  Explain briefly.</w:t>
      </w:r>
    </w:p>
    <w:p w:rsidR="00A41C7E" w:rsidRDefault="00A41C7E" w:rsidP="00A41C7E">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C7E" w:rsidRDefault="00A41C7E" w:rsidP="00A41C7E">
      <w:pPr>
        <w:spacing w:line="360" w:lineRule="auto"/>
        <w:rPr>
          <w:rFonts w:ascii="Arial" w:hAnsi="Arial" w:cs="Arial"/>
          <w:sz w:val="24"/>
          <w:szCs w:val="24"/>
        </w:rPr>
      </w:pPr>
    </w:p>
    <w:p w:rsidR="00A41C7E" w:rsidRDefault="00A41C7E" w:rsidP="00A41C7E">
      <w:pPr>
        <w:spacing w:line="360" w:lineRule="auto"/>
        <w:rPr>
          <w:rFonts w:ascii="Arial" w:hAnsi="Arial" w:cs="Arial"/>
          <w:sz w:val="24"/>
          <w:szCs w:val="24"/>
        </w:rPr>
      </w:pPr>
      <w:r>
        <w:rPr>
          <w:rFonts w:ascii="Arial" w:hAnsi="Arial" w:cs="Arial"/>
          <w:sz w:val="24"/>
          <w:szCs w:val="24"/>
        </w:rPr>
        <w:t xml:space="preserve">In essay form, please include, as an attachment, documentation of your career goals and future plans.  Current and recent high school graduates may include information regarding special recognition, honors or awards, and extra-curricular activities.  All applicants should address community, civic, or church activities, as well as work experience.   All applicants should address commitment to education and life goals. Financial needs should be addressed, as this is a crucial factor of this scholarship.  </w:t>
      </w:r>
    </w:p>
    <w:p w:rsidR="00A41C7E" w:rsidRDefault="00A41C7E" w:rsidP="00A41C7E">
      <w:pPr>
        <w:spacing w:line="360" w:lineRule="auto"/>
        <w:rPr>
          <w:rFonts w:ascii="Arial" w:hAnsi="Arial" w:cs="Arial"/>
          <w:sz w:val="24"/>
          <w:szCs w:val="24"/>
        </w:rPr>
      </w:pPr>
    </w:p>
    <w:p w:rsidR="00A41C7E" w:rsidRDefault="00A41C7E" w:rsidP="00A41C7E">
      <w:pPr>
        <w:spacing w:line="360" w:lineRule="auto"/>
        <w:rPr>
          <w:rFonts w:ascii="Arial" w:hAnsi="Arial" w:cs="Arial"/>
          <w:sz w:val="24"/>
          <w:szCs w:val="24"/>
        </w:rPr>
      </w:pPr>
      <w:r>
        <w:rPr>
          <w:rFonts w:ascii="Arial" w:hAnsi="Arial" w:cs="Arial"/>
          <w:sz w:val="24"/>
          <w:szCs w:val="24"/>
        </w:rPr>
        <w:t>In addition, please attach the following:</w:t>
      </w:r>
    </w:p>
    <w:p w:rsidR="00A41C7E" w:rsidRDefault="00A41C7E" w:rsidP="00A41C7E">
      <w:pPr>
        <w:ind w:left="720"/>
        <w:rPr>
          <w:rFonts w:ascii="Arial" w:hAnsi="Arial" w:cs="Arial"/>
          <w:sz w:val="24"/>
          <w:szCs w:val="24"/>
        </w:rPr>
      </w:pPr>
      <w:r>
        <w:rPr>
          <w:rFonts w:ascii="Arial" w:hAnsi="Arial" w:cs="Arial"/>
          <w:sz w:val="24"/>
          <w:szCs w:val="24"/>
        </w:rPr>
        <w:t>High School Transcript</w:t>
      </w:r>
    </w:p>
    <w:p w:rsidR="00A41C7E" w:rsidRDefault="00A41C7E" w:rsidP="00A41C7E">
      <w:pPr>
        <w:ind w:left="720"/>
        <w:rPr>
          <w:rFonts w:ascii="Arial" w:hAnsi="Arial" w:cs="Arial"/>
          <w:sz w:val="24"/>
          <w:szCs w:val="24"/>
        </w:rPr>
      </w:pPr>
      <w:r>
        <w:rPr>
          <w:rFonts w:ascii="Arial" w:hAnsi="Arial" w:cs="Arial"/>
          <w:sz w:val="24"/>
          <w:szCs w:val="24"/>
        </w:rPr>
        <w:t>College Transcripts (Unofficial acceptable if official on file with TVCC)</w:t>
      </w:r>
    </w:p>
    <w:p w:rsidR="00A41C7E" w:rsidRDefault="00A41C7E" w:rsidP="00A41C7E">
      <w:pPr>
        <w:ind w:left="720"/>
        <w:rPr>
          <w:rFonts w:ascii="Arial" w:hAnsi="Arial" w:cs="Arial"/>
          <w:sz w:val="24"/>
          <w:szCs w:val="24"/>
        </w:rPr>
      </w:pPr>
      <w:r>
        <w:rPr>
          <w:rFonts w:ascii="Arial" w:hAnsi="Arial" w:cs="Arial"/>
          <w:sz w:val="24"/>
          <w:szCs w:val="24"/>
        </w:rPr>
        <w:t>Two (2) signed letters of recommendation addressing merit and need</w:t>
      </w:r>
    </w:p>
    <w:p w:rsidR="00A41C7E" w:rsidRDefault="00A41C7E" w:rsidP="00A41C7E">
      <w:pPr>
        <w:rPr>
          <w:rFonts w:ascii="Arial" w:hAnsi="Arial" w:cs="Arial"/>
          <w:b/>
          <w:sz w:val="24"/>
          <w:szCs w:val="24"/>
        </w:rPr>
      </w:pPr>
      <w:r>
        <w:rPr>
          <w:rFonts w:ascii="Arial" w:hAnsi="Arial" w:cs="Arial"/>
          <w:sz w:val="24"/>
          <w:szCs w:val="24"/>
        </w:rPr>
        <w:t>Attach additional sheets as necessary.</w:t>
      </w:r>
    </w:p>
    <w:p w:rsidR="00A41C7E" w:rsidRDefault="00A41C7E" w:rsidP="00A41C7E">
      <w:pPr>
        <w:jc w:val="center"/>
        <w:rPr>
          <w:rFonts w:ascii="Arial" w:hAnsi="Arial" w:cs="Arial"/>
          <w:b/>
          <w:sz w:val="28"/>
          <w:szCs w:val="28"/>
          <w:u w:val="single"/>
        </w:rPr>
      </w:pPr>
    </w:p>
    <w:p w:rsidR="00A41C7E" w:rsidRDefault="00A41C7E" w:rsidP="00A41C7E">
      <w:pPr>
        <w:jc w:val="center"/>
        <w:rPr>
          <w:rFonts w:ascii="Arial" w:hAnsi="Arial" w:cs="Arial"/>
          <w:b/>
          <w:sz w:val="28"/>
          <w:szCs w:val="28"/>
          <w:u w:val="single"/>
        </w:rPr>
      </w:pPr>
      <w:r w:rsidRPr="00330A09">
        <w:rPr>
          <w:rFonts w:ascii="Arial" w:hAnsi="Arial" w:cs="Arial"/>
          <w:b/>
          <w:sz w:val="28"/>
          <w:szCs w:val="28"/>
          <w:u w:val="single"/>
        </w:rPr>
        <w:t>Incomplete applications will not be considered</w:t>
      </w:r>
    </w:p>
    <w:p w:rsidR="00A41C7E" w:rsidRDefault="00A41C7E" w:rsidP="00A41C7E">
      <w:pPr>
        <w:jc w:val="center"/>
        <w:rPr>
          <w:rFonts w:ascii="Arial" w:hAnsi="Arial" w:cs="Arial"/>
          <w:b/>
          <w:sz w:val="28"/>
          <w:szCs w:val="28"/>
          <w:u w:val="single"/>
        </w:rPr>
      </w:pPr>
    </w:p>
    <w:p w:rsidR="00A41C7E" w:rsidRPr="00D743B2" w:rsidRDefault="00A41C7E" w:rsidP="00A41C7E">
      <w:pPr>
        <w:rPr>
          <w:rFonts w:ascii="Arial" w:hAnsi="Arial" w:cs="Arial"/>
          <w:b/>
        </w:rPr>
      </w:pPr>
      <w:r w:rsidRPr="00D743B2">
        <w:rPr>
          <w:rFonts w:ascii="Arial" w:hAnsi="Arial" w:cs="Arial"/>
          <w:b/>
        </w:rPr>
        <w:t>The Scholarship Awards Committee meets in early May to award scholarships for the following Summer/Fall semester</w:t>
      </w:r>
      <w:r>
        <w:rPr>
          <w:rFonts w:ascii="Arial" w:hAnsi="Arial" w:cs="Arial"/>
          <w:b/>
        </w:rPr>
        <w:t>s</w:t>
      </w:r>
      <w:r w:rsidRPr="00D743B2">
        <w:rPr>
          <w:rFonts w:ascii="Arial" w:hAnsi="Arial" w:cs="Arial"/>
          <w:b/>
        </w:rPr>
        <w:t>.  The Committee meets in early January to award scholarships for the Spring</w:t>
      </w:r>
      <w:r>
        <w:rPr>
          <w:rFonts w:ascii="Arial" w:hAnsi="Arial" w:cs="Arial"/>
          <w:b/>
        </w:rPr>
        <w:t>/Summer</w:t>
      </w:r>
      <w:r w:rsidRPr="00D743B2">
        <w:rPr>
          <w:rFonts w:ascii="Arial" w:hAnsi="Arial" w:cs="Arial"/>
          <w:b/>
        </w:rPr>
        <w:t xml:space="preserve"> semester</w:t>
      </w:r>
      <w:r>
        <w:rPr>
          <w:rFonts w:ascii="Arial" w:hAnsi="Arial" w:cs="Arial"/>
          <w:b/>
        </w:rPr>
        <w:t>s</w:t>
      </w:r>
      <w:r w:rsidRPr="00D743B2">
        <w:rPr>
          <w:rFonts w:ascii="Arial" w:hAnsi="Arial" w:cs="Arial"/>
          <w:b/>
        </w:rPr>
        <w:t xml:space="preserve">. </w:t>
      </w:r>
    </w:p>
    <w:p w:rsidR="008E3D27" w:rsidRDefault="008E3D27" w:rsidP="00F312D6">
      <w:pPr>
        <w:jc w:val="both"/>
      </w:pPr>
    </w:p>
    <w:sectPr w:rsidR="008E3D27" w:rsidSect="00A41C7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7F"/>
    <w:rsid w:val="000A64CA"/>
    <w:rsid w:val="00137509"/>
    <w:rsid w:val="001978A0"/>
    <w:rsid w:val="003374A9"/>
    <w:rsid w:val="003E767F"/>
    <w:rsid w:val="00571C7E"/>
    <w:rsid w:val="006C1ACF"/>
    <w:rsid w:val="008E3D27"/>
    <w:rsid w:val="00A41C7E"/>
    <w:rsid w:val="00E5494E"/>
    <w:rsid w:val="00EE3F19"/>
    <w:rsid w:val="00F3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9C52"/>
  <w15:docId w15:val="{4E555C3C-57CA-4C71-9D5D-1D11C0C7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Moseley, Cindy</dc:creator>
  <cp:lastModifiedBy>Kayne Parrish</cp:lastModifiedBy>
  <cp:revision>2</cp:revision>
  <cp:lastPrinted>2016-04-04T18:58:00Z</cp:lastPrinted>
  <dcterms:created xsi:type="dcterms:W3CDTF">2017-03-28T19:56:00Z</dcterms:created>
  <dcterms:modified xsi:type="dcterms:W3CDTF">2017-03-28T19:56:00Z</dcterms:modified>
</cp:coreProperties>
</file>